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CA50B8" w14:textId="62F98CFD" w:rsidR="009B774D" w:rsidRPr="00E4143D" w:rsidRDefault="009B774D" w:rsidP="009B774D">
      <w:pPr>
        <w:pStyle w:val="Titel"/>
      </w:pPr>
      <w:r w:rsidRPr="001C3238">
        <w:rPr>
          <w:noProof/>
        </w:rPr>
        <w:drawing>
          <wp:anchor distT="0" distB="0" distL="114300" distR="114300" simplePos="0" relativeHeight="251659264" behindDoc="0" locked="0" layoutInCell="1" allowOverlap="1" wp14:anchorId="76875F9C" wp14:editId="426BC96D">
            <wp:simplePos x="0" y="0"/>
            <wp:positionH relativeFrom="column">
              <wp:posOffset>7298055</wp:posOffset>
            </wp:positionH>
            <wp:positionV relativeFrom="paragraph">
              <wp:posOffset>-185843</wp:posOffset>
            </wp:positionV>
            <wp:extent cx="2489200" cy="515202"/>
            <wp:effectExtent l="0" t="0" r="0" b="571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43D">
        <w:t xml:space="preserve">Übungssequenz: </w:t>
      </w:r>
      <w:proofErr w:type="spellStart"/>
      <w:r>
        <w:rPr>
          <w:lang w:eastAsia="ja-JP"/>
        </w:rPr>
        <w:t>sch</w:t>
      </w:r>
      <w:proofErr w:type="spellEnd"/>
      <w:r w:rsidR="0022259B">
        <w:rPr>
          <w:lang w:eastAsia="ja-JP"/>
        </w:rPr>
        <w:t>, ich und ach</w:t>
      </w:r>
    </w:p>
    <w:p w14:paraId="009E1C00" w14:textId="77777777" w:rsidR="00545BC6" w:rsidRPr="00E4143D" w:rsidRDefault="00545BC6" w:rsidP="00545BC6"/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2405"/>
        <w:gridCol w:w="12758"/>
      </w:tblGrid>
      <w:tr w:rsidR="00A3766D" w:rsidRPr="00E4143D" w14:paraId="6BC67D05" w14:textId="77777777" w:rsidTr="006F7A99">
        <w:tc>
          <w:tcPr>
            <w:tcW w:w="2405" w:type="dxa"/>
          </w:tcPr>
          <w:p w14:paraId="4CA4E924" w14:textId="70848A7E" w:rsidR="00A3766D" w:rsidRPr="006F7A99" w:rsidRDefault="00301BAA" w:rsidP="006F7A99">
            <w:pPr>
              <w:spacing w:before="40" w:after="40" w:line="240" w:lineRule="atLeast"/>
              <w:jc w:val="lef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Schwerpunkt</w:t>
            </w:r>
            <w:r w:rsidR="00EA5B62" w:rsidRPr="006F7A99">
              <w:rPr>
                <w:b/>
                <w:sz w:val="22"/>
              </w:rPr>
              <w:t xml:space="preserve"> und Ziel</w:t>
            </w:r>
          </w:p>
        </w:tc>
        <w:tc>
          <w:tcPr>
            <w:tcW w:w="12758" w:type="dxa"/>
          </w:tcPr>
          <w:p w14:paraId="6D90EC4F" w14:textId="25CCDF11" w:rsidR="00A3766D" w:rsidRPr="00800F21" w:rsidRDefault="0022259B" w:rsidP="0022259B">
            <w:pPr>
              <w:spacing w:before="0"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Die drei Laute</w:t>
            </w:r>
            <w:r w:rsidRPr="0015257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bereiteten vielen koreanischen/ japanischen Deutschlernenden Probleme. Dies ist darauf zurückzuführen, dass die Laute nicht </w:t>
            </w:r>
            <w:r>
              <w:rPr>
                <w:color w:val="000000"/>
                <w:sz w:val="22"/>
                <w:shd w:val="clear" w:color="auto" w:fill="FFFFFF"/>
              </w:rPr>
              <w:t>gleichermaßen</w:t>
            </w:r>
            <w:r>
              <w:rPr>
                <w:rStyle w:val="apple-converted-space"/>
                <w:color w:val="000000"/>
                <w:sz w:val="22"/>
                <w:shd w:val="clear" w:color="auto" w:fill="FFFFFF"/>
              </w:rPr>
              <w:t> </w:t>
            </w:r>
            <w:r>
              <w:rPr>
                <w:sz w:val="22"/>
              </w:rPr>
              <w:t>im Konsonantensystem beider Sprachen vorkommen</w:t>
            </w:r>
            <w:r w:rsidRPr="00152570">
              <w:rPr>
                <w:sz w:val="22"/>
              </w:rPr>
              <w:t>.</w:t>
            </w:r>
            <w:r>
              <w:rPr>
                <w:sz w:val="22"/>
              </w:rPr>
              <w:t xml:space="preserve"> Nachdem die drei Laute in zwei voneinander getrennten Übungssequenzen geübt worden, soll diese Übungssequenz alle Laute nun gemeinsam auf spielerischer Weise trainieren der Automatisierung beitragen. Die Regeln </w:t>
            </w:r>
            <w:r w:rsidR="00800F21">
              <w:rPr>
                <w:sz w:val="22"/>
              </w:rPr>
              <w:t>der</w:t>
            </w:r>
            <w:r>
              <w:rPr>
                <w:sz w:val="22"/>
              </w:rPr>
              <w:t xml:space="preserve"> Laut-Buchstaben-Beziehungen </w:t>
            </w:r>
            <w:r w:rsidR="00800F21">
              <w:rPr>
                <w:sz w:val="22"/>
              </w:rPr>
              <w:t xml:space="preserve">sollen </w:t>
            </w:r>
            <w:bookmarkStart w:id="0" w:name="_GoBack"/>
            <w:bookmarkEnd w:id="0"/>
            <w:r>
              <w:rPr>
                <w:sz w:val="22"/>
              </w:rPr>
              <w:t>nochmals angewendet und gefestigt werden.</w:t>
            </w:r>
          </w:p>
        </w:tc>
      </w:tr>
      <w:tr w:rsidR="00A3766D" w:rsidRPr="00E4143D" w14:paraId="5AF1FDFA" w14:textId="77777777" w:rsidTr="006F7A99">
        <w:tc>
          <w:tcPr>
            <w:tcW w:w="2405" w:type="dxa"/>
          </w:tcPr>
          <w:p w14:paraId="5D0A40A2" w14:textId="77777777" w:rsidR="00A3766D" w:rsidRPr="006F7A99" w:rsidRDefault="00A3766D" w:rsidP="006F7A99">
            <w:pPr>
              <w:spacing w:before="40" w:after="40" w:line="240" w:lineRule="atLeast"/>
              <w:jc w:val="lef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Beispiele</w:t>
            </w:r>
          </w:p>
        </w:tc>
        <w:tc>
          <w:tcPr>
            <w:tcW w:w="12758" w:type="dxa"/>
          </w:tcPr>
          <w:p w14:paraId="6D5E6FC0" w14:textId="52429DE0" w:rsidR="00A3766D" w:rsidRPr="006F7A99" w:rsidRDefault="0022259B" w:rsidP="00C24306">
            <w:pPr>
              <w:spacing w:before="40" w:after="40" w:line="240" w:lineRule="atLeast"/>
              <w:rPr>
                <w:sz w:val="22"/>
              </w:rPr>
            </w:pPr>
            <w:r>
              <w:rPr>
                <w:b/>
                <w:bCs/>
                <w:sz w:val="22"/>
              </w:rPr>
              <w:t>sch</w:t>
            </w:r>
            <w:r w:rsidRPr="0022259B">
              <w:rPr>
                <w:sz w:val="22"/>
              </w:rPr>
              <w:t>nell</w:t>
            </w:r>
            <w:r>
              <w:rPr>
                <w:sz w:val="22"/>
              </w:rPr>
              <w:t xml:space="preserve"> (</w:t>
            </w:r>
            <w:r w:rsidRPr="006F7A99">
              <w:rPr>
                <w:sz w:val="22"/>
              </w:rPr>
              <w:t>[ʃ]-Laut</w:t>
            </w:r>
            <w:r>
              <w:rPr>
                <w:sz w:val="22"/>
              </w:rPr>
              <w:t>)</w:t>
            </w:r>
            <w:r w:rsidR="00211865" w:rsidRPr="006F7A99">
              <w:rPr>
                <w:sz w:val="22"/>
              </w:rPr>
              <w:t xml:space="preserve">, </w:t>
            </w:r>
            <w:r w:rsidRPr="0022259B">
              <w:rPr>
                <w:sz w:val="22"/>
              </w:rPr>
              <w:t>Kü</w:t>
            </w:r>
            <w:r>
              <w:rPr>
                <w:b/>
                <w:bCs/>
                <w:sz w:val="22"/>
              </w:rPr>
              <w:t>ch</w:t>
            </w:r>
            <w:r w:rsidRPr="0022259B">
              <w:rPr>
                <w:sz w:val="22"/>
              </w:rPr>
              <w:t>e</w:t>
            </w:r>
            <w:r>
              <w:rPr>
                <w:sz w:val="22"/>
              </w:rPr>
              <w:t xml:space="preserve"> </w:t>
            </w:r>
            <w:r w:rsidRPr="006F7A99">
              <w:rPr>
                <w:sz w:val="22"/>
              </w:rPr>
              <w:t>[</w:t>
            </w:r>
            <w:r>
              <w:rPr>
                <w:sz w:val="22"/>
              </w:rPr>
              <w:t>ç</w:t>
            </w:r>
            <w:r w:rsidRPr="006F7A99">
              <w:rPr>
                <w:sz w:val="22"/>
              </w:rPr>
              <w:t>]-Laut</w:t>
            </w:r>
            <w:r>
              <w:rPr>
                <w:sz w:val="22"/>
              </w:rPr>
              <w:t>, la</w:t>
            </w:r>
            <w:r w:rsidRPr="0022259B">
              <w:rPr>
                <w:b/>
                <w:bCs/>
                <w:sz w:val="22"/>
              </w:rPr>
              <w:t>ch</w:t>
            </w:r>
            <w:r>
              <w:rPr>
                <w:sz w:val="22"/>
              </w:rPr>
              <w:t xml:space="preserve">en </w:t>
            </w:r>
            <w:r w:rsidRPr="006F7A99">
              <w:rPr>
                <w:sz w:val="22"/>
              </w:rPr>
              <w:t>[</w:t>
            </w:r>
            <w:r>
              <w:rPr>
                <w:sz w:val="22"/>
              </w:rPr>
              <w:t>x</w:t>
            </w:r>
            <w:r w:rsidRPr="006F7A99">
              <w:rPr>
                <w:sz w:val="22"/>
              </w:rPr>
              <w:t>]-Laut</w:t>
            </w:r>
          </w:p>
        </w:tc>
      </w:tr>
      <w:tr w:rsidR="00A3766D" w:rsidRPr="00E4143D" w14:paraId="0C77F944" w14:textId="77777777" w:rsidTr="006F7A99">
        <w:tc>
          <w:tcPr>
            <w:tcW w:w="2405" w:type="dxa"/>
          </w:tcPr>
          <w:p w14:paraId="10A948F3" w14:textId="77777777" w:rsidR="00A3766D" w:rsidRPr="006F7A99" w:rsidRDefault="00301BAA" w:rsidP="006F7A99">
            <w:pPr>
              <w:spacing w:before="40" w:after="40" w:line="240" w:lineRule="atLeast"/>
              <w:jc w:val="lef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Passt zu</w:t>
            </w:r>
            <w:r w:rsidR="00A3766D" w:rsidRPr="006F7A99">
              <w:rPr>
                <w:b/>
                <w:sz w:val="22"/>
              </w:rPr>
              <w:t xml:space="preserve"> </w:t>
            </w:r>
          </w:p>
        </w:tc>
        <w:tc>
          <w:tcPr>
            <w:tcW w:w="12758" w:type="dxa"/>
          </w:tcPr>
          <w:p w14:paraId="49603FAF" w14:textId="489AB72E" w:rsidR="00A3766D" w:rsidRPr="006F7A99" w:rsidRDefault="00894B81" w:rsidP="00211865">
            <w:pPr>
              <w:spacing w:before="0" w:after="0" w:line="240" w:lineRule="auto"/>
              <w:jc w:val="left"/>
              <w:rPr>
                <w:rFonts w:cs="Times New Roman"/>
                <w:sz w:val="22"/>
                <w:lang w:eastAsia="ja-JP" w:bidi="ar-SA"/>
              </w:rPr>
            </w:pPr>
            <w:r>
              <w:t>Hobbys und Freizeit</w:t>
            </w:r>
            <w:r w:rsidR="00211865" w:rsidRPr="006F7A99">
              <w:rPr>
                <w:rStyle w:val="eop"/>
                <w:rFonts w:ascii="Arial" w:hAnsi="Arial" w:cs="Arial"/>
                <w:sz w:val="22"/>
              </w:rPr>
              <w:t> </w:t>
            </w:r>
          </w:p>
        </w:tc>
      </w:tr>
      <w:tr w:rsidR="00A3766D" w:rsidRPr="00C5336F" w14:paraId="5BB9C373" w14:textId="77777777" w:rsidTr="006F7A99">
        <w:tc>
          <w:tcPr>
            <w:tcW w:w="2405" w:type="dxa"/>
          </w:tcPr>
          <w:p w14:paraId="71A24D43" w14:textId="77777777" w:rsidR="00A3766D" w:rsidRPr="006F7A99" w:rsidRDefault="00A3766D" w:rsidP="006F7A99">
            <w:pPr>
              <w:spacing w:before="40" w:after="40" w:line="240" w:lineRule="atLeast"/>
              <w:jc w:val="lef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Materialien</w:t>
            </w:r>
          </w:p>
        </w:tc>
        <w:tc>
          <w:tcPr>
            <w:tcW w:w="12758" w:type="dxa"/>
          </w:tcPr>
          <w:p w14:paraId="7A7AFFF1" w14:textId="3E121754" w:rsidR="00A3766D" w:rsidRPr="006F7A99" w:rsidRDefault="00894B81" w:rsidP="00C24306">
            <w:pPr>
              <w:spacing w:before="40" w:after="40" w:line="240" w:lineRule="atLeast"/>
              <w:rPr>
                <w:sz w:val="22"/>
              </w:rPr>
            </w:pPr>
            <w:proofErr w:type="spellStart"/>
            <w:r>
              <w:rPr>
                <w:sz w:val="22"/>
              </w:rPr>
              <w:t>Karuta</w:t>
            </w:r>
            <w:proofErr w:type="spellEnd"/>
            <w:r w:rsidR="00D055C4">
              <w:rPr>
                <w:sz w:val="22"/>
              </w:rPr>
              <w:t>, Audiodatei</w:t>
            </w:r>
          </w:p>
        </w:tc>
      </w:tr>
    </w:tbl>
    <w:p w14:paraId="008BF935" w14:textId="77777777" w:rsidR="00A3766D" w:rsidRPr="00C5336F" w:rsidRDefault="00A3766D" w:rsidP="00A3766D">
      <w:pPr>
        <w:spacing w:before="40" w:after="40" w:line="240" w:lineRule="atLeast"/>
        <w:rPr>
          <w:szCs w:val="40"/>
        </w:rPr>
      </w:pPr>
    </w:p>
    <w:tbl>
      <w:tblPr>
        <w:tblStyle w:val="Tabellenraster"/>
        <w:tblW w:w="15163" w:type="dxa"/>
        <w:tblLayout w:type="fixed"/>
        <w:tblLook w:val="04A0" w:firstRow="1" w:lastRow="0" w:firstColumn="1" w:lastColumn="0" w:noHBand="0" w:noVBand="1"/>
      </w:tblPr>
      <w:tblGrid>
        <w:gridCol w:w="2122"/>
        <w:gridCol w:w="8363"/>
        <w:gridCol w:w="4678"/>
      </w:tblGrid>
      <w:tr w:rsidR="00174D58" w:rsidRPr="00E4143D" w14:paraId="6CCA9FD4" w14:textId="77777777" w:rsidTr="00746D48">
        <w:tc>
          <w:tcPr>
            <w:tcW w:w="2122" w:type="dxa"/>
          </w:tcPr>
          <w:p w14:paraId="14E42559" w14:textId="77777777" w:rsidR="00174D58" w:rsidRPr="006F7A99" w:rsidRDefault="00174D58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Phasen</w:t>
            </w:r>
          </w:p>
        </w:tc>
        <w:tc>
          <w:tcPr>
            <w:tcW w:w="8363" w:type="dxa"/>
          </w:tcPr>
          <w:p w14:paraId="0F797890" w14:textId="46F828F9" w:rsidR="00174D58" w:rsidRPr="006F7A99" w:rsidRDefault="00FF0E53" w:rsidP="004914E8">
            <w:pPr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In</w:t>
            </w:r>
            <w:r w:rsidR="00D97D05" w:rsidRPr="006F7A99">
              <w:rPr>
                <w:b/>
                <w:sz w:val="22"/>
              </w:rPr>
              <w:t>h</w:t>
            </w:r>
            <w:r w:rsidRPr="006F7A99">
              <w:rPr>
                <w:b/>
                <w:sz w:val="22"/>
              </w:rPr>
              <w:t>alt</w:t>
            </w:r>
            <w:r w:rsidR="00B104E4" w:rsidRPr="006F7A99">
              <w:rPr>
                <w:b/>
                <w:sz w:val="22"/>
              </w:rPr>
              <w:t>e</w:t>
            </w:r>
          </w:p>
        </w:tc>
        <w:tc>
          <w:tcPr>
            <w:tcW w:w="4678" w:type="dxa"/>
          </w:tcPr>
          <w:p w14:paraId="4212F841" w14:textId="77777777" w:rsidR="00174D58" w:rsidRPr="006F7A99" w:rsidRDefault="00174D58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Materialien</w:t>
            </w:r>
          </w:p>
        </w:tc>
      </w:tr>
      <w:tr w:rsidR="006F7A99" w:rsidRPr="00E4143D" w14:paraId="628BF811" w14:textId="77777777" w:rsidTr="00BB0253">
        <w:trPr>
          <w:trHeight w:val="1790"/>
        </w:trPr>
        <w:tc>
          <w:tcPr>
            <w:tcW w:w="2122" w:type="dxa"/>
          </w:tcPr>
          <w:p w14:paraId="346271D1" w14:textId="078B7703" w:rsidR="006F7A99" w:rsidRPr="006F7A99" w:rsidRDefault="0072366B" w:rsidP="006F7A99">
            <w:pPr>
              <w:spacing w:before="40" w:after="40" w:line="240" w:lineRule="atLeast"/>
              <w:jc w:val="left"/>
              <w:rPr>
                <w:sz w:val="22"/>
              </w:rPr>
            </w:pPr>
            <w:r>
              <w:rPr>
                <w:sz w:val="22"/>
              </w:rPr>
              <w:t>Reproduktion und Automatisierung</w:t>
            </w:r>
          </w:p>
        </w:tc>
        <w:tc>
          <w:tcPr>
            <w:tcW w:w="8363" w:type="dxa"/>
          </w:tcPr>
          <w:p w14:paraId="3FB524AF" w14:textId="2ACAC25B" w:rsidR="006F7A99" w:rsidRPr="00A3533D" w:rsidRDefault="00A3533D" w:rsidP="00A3533D">
            <w:pPr>
              <w:pStyle w:val="Auflistu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mit dieser spielerischen Übung wird sowohl die Perzeption als auch Produktion der </w:t>
            </w:r>
            <w:r w:rsidR="006F7A99" w:rsidRPr="006F7A99">
              <w:rPr>
                <w:sz w:val="22"/>
                <w:szCs w:val="22"/>
              </w:rPr>
              <w:t>[ʃ]</w:t>
            </w:r>
            <w:r>
              <w:rPr>
                <w:sz w:val="22"/>
                <w:szCs w:val="22"/>
              </w:rPr>
              <w:t xml:space="preserve">, </w:t>
            </w:r>
            <w:r w:rsidRPr="006F7A99">
              <w:rPr>
                <w:sz w:val="22"/>
                <w:szCs w:val="22"/>
              </w:rPr>
              <w:t>[</w:t>
            </w:r>
            <w:r>
              <w:rPr>
                <w:sz w:val="22"/>
              </w:rPr>
              <w:t>ç</w:t>
            </w:r>
            <w:r w:rsidRPr="006F7A99">
              <w:rPr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 xml:space="preserve"> und </w:t>
            </w:r>
            <w:r w:rsidRPr="006F7A99">
              <w:rPr>
                <w:sz w:val="22"/>
                <w:szCs w:val="22"/>
              </w:rPr>
              <w:t>[</w:t>
            </w:r>
            <w:r>
              <w:rPr>
                <w:sz w:val="22"/>
              </w:rPr>
              <w:t>x</w:t>
            </w:r>
            <w:r w:rsidRPr="006F7A99">
              <w:rPr>
                <w:sz w:val="22"/>
                <w:szCs w:val="22"/>
              </w:rPr>
              <w:t>]</w:t>
            </w:r>
            <w:r w:rsidR="006F7A99">
              <w:rPr>
                <w:sz w:val="22"/>
                <w:szCs w:val="22"/>
              </w:rPr>
              <w:t>-</w:t>
            </w:r>
            <w:r w:rsidR="006F7A99" w:rsidRPr="006F7A99">
              <w:rPr>
                <w:sz w:val="22"/>
                <w:szCs w:val="22"/>
              </w:rPr>
              <w:t>Laut</w:t>
            </w:r>
            <w:r>
              <w:rPr>
                <w:sz w:val="22"/>
                <w:szCs w:val="22"/>
              </w:rPr>
              <w:t>e geübt. Wiederholung trägt zu einer entsprechenden Automatisierung bei.</w:t>
            </w:r>
            <w:r w:rsidRPr="006F7A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Laut-Buchstaben-Beziehungen werden weiter gefestigt.</w:t>
            </w:r>
          </w:p>
        </w:tc>
        <w:tc>
          <w:tcPr>
            <w:tcW w:w="4678" w:type="dxa"/>
          </w:tcPr>
          <w:p w14:paraId="783E89B6" w14:textId="77777777" w:rsidR="006F7A99" w:rsidRDefault="006F7A99" w:rsidP="00CD7C05">
            <w:pPr>
              <w:spacing w:before="40" w:after="40" w:line="240" w:lineRule="atLeast"/>
              <w:rPr>
                <w:sz w:val="22"/>
              </w:rPr>
            </w:pPr>
            <w:r w:rsidRPr="006F7A99">
              <w:rPr>
                <w:sz w:val="22"/>
              </w:rPr>
              <w:t xml:space="preserve">01 </w:t>
            </w:r>
            <w:proofErr w:type="spellStart"/>
            <w:r w:rsidR="00A3533D">
              <w:rPr>
                <w:sz w:val="22"/>
              </w:rPr>
              <w:t>Karuta</w:t>
            </w:r>
            <w:proofErr w:type="spellEnd"/>
            <w:r w:rsidRPr="006F7A99">
              <w:rPr>
                <w:sz w:val="22"/>
              </w:rPr>
              <w:t xml:space="preserve"> </w:t>
            </w:r>
            <w:proofErr w:type="spellStart"/>
            <w:r w:rsidRPr="006F7A99">
              <w:rPr>
                <w:sz w:val="22"/>
              </w:rPr>
              <w:t>sch</w:t>
            </w:r>
            <w:proofErr w:type="spellEnd"/>
            <w:r w:rsidR="00A3533D">
              <w:rPr>
                <w:sz w:val="22"/>
              </w:rPr>
              <w:t>, ich und ach</w:t>
            </w:r>
          </w:p>
          <w:p w14:paraId="234D2B89" w14:textId="5A386DBF" w:rsidR="00D055C4" w:rsidRPr="006F7A99" w:rsidRDefault="00D055C4" w:rsidP="00CD7C05">
            <w:pPr>
              <w:spacing w:before="40" w:after="40" w:line="240" w:lineRule="atLeast"/>
              <w:rPr>
                <w:sz w:val="22"/>
              </w:rPr>
            </w:pPr>
            <w:r>
              <w:rPr>
                <w:sz w:val="22"/>
              </w:rPr>
              <w:t xml:space="preserve">01 Audio </w:t>
            </w:r>
            <w:proofErr w:type="spellStart"/>
            <w:r>
              <w:rPr>
                <w:sz w:val="22"/>
              </w:rPr>
              <w:t>sch</w:t>
            </w:r>
            <w:proofErr w:type="spellEnd"/>
            <w:r>
              <w:rPr>
                <w:sz w:val="22"/>
              </w:rPr>
              <w:t>, ich und ach</w:t>
            </w:r>
          </w:p>
        </w:tc>
      </w:tr>
    </w:tbl>
    <w:p w14:paraId="7A654694" w14:textId="7668731E" w:rsidR="00EF4283" w:rsidRPr="00E4143D" w:rsidRDefault="00EF4283" w:rsidP="00E773B6">
      <w:pPr>
        <w:pStyle w:val="Literaturliste"/>
        <w:ind w:left="0" w:firstLineChars="0" w:firstLine="0"/>
        <w:rPr>
          <w:lang w:val="de-DE"/>
        </w:rPr>
      </w:pPr>
    </w:p>
    <w:sectPr w:rsidR="00EF4283" w:rsidRPr="00E4143D" w:rsidSect="00BA7E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720" w:right="720" w:bottom="720" w:left="720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E3DF2" w14:textId="77777777" w:rsidR="00CE6194" w:rsidRDefault="00CE6194">
      <w:r>
        <w:separator/>
      </w:r>
    </w:p>
  </w:endnote>
  <w:endnote w:type="continuationSeparator" w:id="0">
    <w:p w14:paraId="74F20870" w14:textId="77777777" w:rsidR="00CE6194" w:rsidRDefault="00CE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Mincho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02F7" w14:textId="77777777" w:rsidR="0078298B" w:rsidRDefault="007829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CD1DF" w14:textId="31B17DDD" w:rsidR="005B76F3" w:rsidRDefault="005B76F3" w:rsidP="00C66985">
    <w:pPr>
      <w:pStyle w:val="Fuzeile"/>
      <w:jc w:val="center"/>
    </w:pPr>
    <w:r>
      <w:t xml:space="preserve">- </w:t>
    </w:r>
    <w:sdt>
      <w:sdtPr>
        <w:id w:val="168139233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B8B" w:rsidRPr="009A3B8B">
          <w:rPr>
            <w:noProof/>
            <w:lang w:val="ja-JP" w:eastAsia="ja-JP"/>
          </w:rPr>
          <w:t>4</w:t>
        </w:r>
        <w:r>
          <w:fldChar w:fldCharType="end"/>
        </w:r>
        <w:r>
          <w:t xml:space="preserve"> -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2EC6C" w14:textId="77777777" w:rsidR="0078298B" w:rsidRDefault="007829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6E306" w14:textId="77777777" w:rsidR="00CE6194" w:rsidRDefault="00CE6194">
      <w:r>
        <w:separator/>
      </w:r>
    </w:p>
  </w:footnote>
  <w:footnote w:type="continuationSeparator" w:id="0">
    <w:p w14:paraId="07E9C67D" w14:textId="77777777" w:rsidR="00CE6194" w:rsidRDefault="00CE6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F7529" w14:textId="77777777" w:rsidR="0078298B" w:rsidRDefault="00782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38F3" w14:textId="77777777" w:rsidR="0078298B" w:rsidRDefault="00782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6DC82" w14:textId="77777777" w:rsidR="0078298B" w:rsidRDefault="00782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berschrift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952E12"/>
    <w:multiLevelType w:val="hybridMultilevel"/>
    <w:tmpl w:val="569CFA6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8B6EEB"/>
    <w:multiLevelType w:val="hybridMultilevel"/>
    <w:tmpl w:val="ED92C34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29F1E29"/>
    <w:multiLevelType w:val="hybridMultilevel"/>
    <w:tmpl w:val="5FC0D10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de-D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92A"/>
    <w:rsid w:val="00013A07"/>
    <w:rsid w:val="0001428C"/>
    <w:rsid w:val="00017052"/>
    <w:rsid w:val="000413AA"/>
    <w:rsid w:val="00067005"/>
    <w:rsid w:val="00067DEB"/>
    <w:rsid w:val="00082E87"/>
    <w:rsid w:val="00084AF0"/>
    <w:rsid w:val="00090FB9"/>
    <w:rsid w:val="00094B72"/>
    <w:rsid w:val="00094CDA"/>
    <w:rsid w:val="00095549"/>
    <w:rsid w:val="00097251"/>
    <w:rsid w:val="000A495F"/>
    <w:rsid w:val="000C2DCE"/>
    <w:rsid w:val="000C5971"/>
    <w:rsid w:val="000E0A98"/>
    <w:rsid w:val="000E65A2"/>
    <w:rsid w:val="000F71AF"/>
    <w:rsid w:val="00111247"/>
    <w:rsid w:val="00125A86"/>
    <w:rsid w:val="00145888"/>
    <w:rsid w:val="00166CE5"/>
    <w:rsid w:val="00171AAE"/>
    <w:rsid w:val="00172788"/>
    <w:rsid w:val="001735C4"/>
    <w:rsid w:val="00174B19"/>
    <w:rsid w:val="00174D58"/>
    <w:rsid w:val="00185B4C"/>
    <w:rsid w:val="00193497"/>
    <w:rsid w:val="001A35B2"/>
    <w:rsid w:val="001A43F9"/>
    <w:rsid w:val="001B6B8E"/>
    <w:rsid w:val="001D0FE6"/>
    <w:rsid w:val="001D2588"/>
    <w:rsid w:val="001D342B"/>
    <w:rsid w:val="001D3A44"/>
    <w:rsid w:val="001E0589"/>
    <w:rsid w:val="001F0289"/>
    <w:rsid w:val="00210D3A"/>
    <w:rsid w:val="00211491"/>
    <w:rsid w:val="00211865"/>
    <w:rsid w:val="0022259B"/>
    <w:rsid w:val="00223895"/>
    <w:rsid w:val="00251C60"/>
    <w:rsid w:val="002554EA"/>
    <w:rsid w:val="00256D24"/>
    <w:rsid w:val="002665F4"/>
    <w:rsid w:val="00266FF6"/>
    <w:rsid w:val="00267A50"/>
    <w:rsid w:val="00274AC0"/>
    <w:rsid w:val="00275E36"/>
    <w:rsid w:val="00280367"/>
    <w:rsid w:val="00283E89"/>
    <w:rsid w:val="00287F3A"/>
    <w:rsid w:val="00291362"/>
    <w:rsid w:val="002927AB"/>
    <w:rsid w:val="00292C76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7A1C"/>
    <w:rsid w:val="00301BAA"/>
    <w:rsid w:val="00302460"/>
    <w:rsid w:val="0030350E"/>
    <w:rsid w:val="003073BC"/>
    <w:rsid w:val="00312D7F"/>
    <w:rsid w:val="003140FE"/>
    <w:rsid w:val="003233AF"/>
    <w:rsid w:val="00323C9A"/>
    <w:rsid w:val="00324899"/>
    <w:rsid w:val="00340037"/>
    <w:rsid w:val="00346C81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E483F"/>
    <w:rsid w:val="003E5B86"/>
    <w:rsid w:val="003F3C11"/>
    <w:rsid w:val="003F6497"/>
    <w:rsid w:val="00401CB7"/>
    <w:rsid w:val="00412609"/>
    <w:rsid w:val="00420D44"/>
    <w:rsid w:val="00425D64"/>
    <w:rsid w:val="00432DEB"/>
    <w:rsid w:val="00440D70"/>
    <w:rsid w:val="00446C56"/>
    <w:rsid w:val="00450CD8"/>
    <w:rsid w:val="00452566"/>
    <w:rsid w:val="004525FA"/>
    <w:rsid w:val="00456355"/>
    <w:rsid w:val="00460E6A"/>
    <w:rsid w:val="004611D7"/>
    <w:rsid w:val="00461C6F"/>
    <w:rsid w:val="004642BE"/>
    <w:rsid w:val="0046713D"/>
    <w:rsid w:val="004703B2"/>
    <w:rsid w:val="00472973"/>
    <w:rsid w:val="00474625"/>
    <w:rsid w:val="00474B25"/>
    <w:rsid w:val="00481379"/>
    <w:rsid w:val="004879CA"/>
    <w:rsid w:val="004914E8"/>
    <w:rsid w:val="00491569"/>
    <w:rsid w:val="0049212F"/>
    <w:rsid w:val="00492450"/>
    <w:rsid w:val="00492583"/>
    <w:rsid w:val="004A5C95"/>
    <w:rsid w:val="004B183C"/>
    <w:rsid w:val="004B542B"/>
    <w:rsid w:val="004E3E7E"/>
    <w:rsid w:val="004F7CCA"/>
    <w:rsid w:val="00510ADC"/>
    <w:rsid w:val="00511F39"/>
    <w:rsid w:val="00515231"/>
    <w:rsid w:val="00517AE8"/>
    <w:rsid w:val="00524FBE"/>
    <w:rsid w:val="00525382"/>
    <w:rsid w:val="00525EF1"/>
    <w:rsid w:val="005362B0"/>
    <w:rsid w:val="005433A4"/>
    <w:rsid w:val="00545BC6"/>
    <w:rsid w:val="00561962"/>
    <w:rsid w:val="005638B3"/>
    <w:rsid w:val="005641EE"/>
    <w:rsid w:val="00565535"/>
    <w:rsid w:val="00571B8F"/>
    <w:rsid w:val="005830AF"/>
    <w:rsid w:val="00587564"/>
    <w:rsid w:val="00590654"/>
    <w:rsid w:val="00591D2B"/>
    <w:rsid w:val="005B76F3"/>
    <w:rsid w:val="005D2B6D"/>
    <w:rsid w:val="005D30D9"/>
    <w:rsid w:val="005E5E67"/>
    <w:rsid w:val="005E79E8"/>
    <w:rsid w:val="005F0D42"/>
    <w:rsid w:val="00602047"/>
    <w:rsid w:val="00607736"/>
    <w:rsid w:val="0061387C"/>
    <w:rsid w:val="006145EB"/>
    <w:rsid w:val="00622232"/>
    <w:rsid w:val="00630DFF"/>
    <w:rsid w:val="006372A0"/>
    <w:rsid w:val="00640540"/>
    <w:rsid w:val="006408F6"/>
    <w:rsid w:val="00653F66"/>
    <w:rsid w:val="00654565"/>
    <w:rsid w:val="00673FFE"/>
    <w:rsid w:val="00683697"/>
    <w:rsid w:val="00691C51"/>
    <w:rsid w:val="00691FFB"/>
    <w:rsid w:val="00692F94"/>
    <w:rsid w:val="006A6A41"/>
    <w:rsid w:val="006A6AD8"/>
    <w:rsid w:val="006A6DA1"/>
    <w:rsid w:val="006C4FC4"/>
    <w:rsid w:val="006D3C1D"/>
    <w:rsid w:val="006F0D41"/>
    <w:rsid w:val="006F1C06"/>
    <w:rsid w:val="006F7A99"/>
    <w:rsid w:val="007216F7"/>
    <w:rsid w:val="0072366B"/>
    <w:rsid w:val="00724EAF"/>
    <w:rsid w:val="00736F6E"/>
    <w:rsid w:val="00745EC0"/>
    <w:rsid w:val="00746D48"/>
    <w:rsid w:val="007544E4"/>
    <w:rsid w:val="00754DC3"/>
    <w:rsid w:val="00762557"/>
    <w:rsid w:val="00766F04"/>
    <w:rsid w:val="00775C67"/>
    <w:rsid w:val="00780DA0"/>
    <w:rsid w:val="0078298B"/>
    <w:rsid w:val="00792051"/>
    <w:rsid w:val="00793826"/>
    <w:rsid w:val="007A0E37"/>
    <w:rsid w:val="007B6A6D"/>
    <w:rsid w:val="007C46F0"/>
    <w:rsid w:val="007C48FC"/>
    <w:rsid w:val="007C4B1D"/>
    <w:rsid w:val="007D1CFA"/>
    <w:rsid w:val="007D3706"/>
    <w:rsid w:val="007D5B75"/>
    <w:rsid w:val="00800F21"/>
    <w:rsid w:val="00813B7C"/>
    <w:rsid w:val="00823DC2"/>
    <w:rsid w:val="0083400B"/>
    <w:rsid w:val="008402C6"/>
    <w:rsid w:val="00853DC7"/>
    <w:rsid w:val="008549CB"/>
    <w:rsid w:val="00856A3E"/>
    <w:rsid w:val="008600AF"/>
    <w:rsid w:val="00874964"/>
    <w:rsid w:val="00881717"/>
    <w:rsid w:val="00883F39"/>
    <w:rsid w:val="008851E9"/>
    <w:rsid w:val="0088589A"/>
    <w:rsid w:val="00894B81"/>
    <w:rsid w:val="008A7CA6"/>
    <w:rsid w:val="008B31BB"/>
    <w:rsid w:val="008B7727"/>
    <w:rsid w:val="008F1E78"/>
    <w:rsid w:val="00901F5B"/>
    <w:rsid w:val="0090699C"/>
    <w:rsid w:val="00941A18"/>
    <w:rsid w:val="009452CD"/>
    <w:rsid w:val="00951EB2"/>
    <w:rsid w:val="009634E8"/>
    <w:rsid w:val="00966435"/>
    <w:rsid w:val="00975FB5"/>
    <w:rsid w:val="0098709D"/>
    <w:rsid w:val="00990A89"/>
    <w:rsid w:val="0099437E"/>
    <w:rsid w:val="009A3B8B"/>
    <w:rsid w:val="009B774D"/>
    <w:rsid w:val="009C6CA8"/>
    <w:rsid w:val="009C7B1E"/>
    <w:rsid w:val="009D5DAF"/>
    <w:rsid w:val="009D7D42"/>
    <w:rsid w:val="009E0367"/>
    <w:rsid w:val="00A04069"/>
    <w:rsid w:val="00A12EFB"/>
    <w:rsid w:val="00A154D0"/>
    <w:rsid w:val="00A20766"/>
    <w:rsid w:val="00A25444"/>
    <w:rsid w:val="00A255FD"/>
    <w:rsid w:val="00A34F60"/>
    <w:rsid w:val="00A3533D"/>
    <w:rsid w:val="00A3766D"/>
    <w:rsid w:val="00A430F8"/>
    <w:rsid w:val="00A4458B"/>
    <w:rsid w:val="00A54E57"/>
    <w:rsid w:val="00A60D5C"/>
    <w:rsid w:val="00A65216"/>
    <w:rsid w:val="00A7598B"/>
    <w:rsid w:val="00A84B8A"/>
    <w:rsid w:val="00A9192A"/>
    <w:rsid w:val="00AA3486"/>
    <w:rsid w:val="00AA4D78"/>
    <w:rsid w:val="00AA6320"/>
    <w:rsid w:val="00AA6402"/>
    <w:rsid w:val="00AB4D10"/>
    <w:rsid w:val="00AC0426"/>
    <w:rsid w:val="00AC072C"/>
    <w:rsid w:val="00AD1C25"/>
    <w:rsid w:val="00AD3CD6"/>
    <w:rsid w:val="00AD534B"/>
    <w:rsid w:val="00AD69D5"/>
    <w:rsid w:val="00AE75B5"/>
    <w:rsid w:val="00B01CDB"/>
    <w:rsid w:val="00B07161"/>
    <w:rsid w:val="00B104E4"/>
    <w:rsid w:val="00B15C30"/>
    <w:rsid w:val="00B24AFE"/>
    <w:rsid w:val="00B253BA"/>
    <w:rsid w:val="00B3234C"/>
    <w:rsid w:val="00B439CB"/>
    <w:rsid w:val="00B54A54"/>
    <w:rsid w:val="00B60E5D"/>
    <w:rsid w:val="00B61C56"/>
    <w:rsid w:val="00B66D80"/>
    <w:rsid w:val="00B811C1"/>
    <w:rsid w:val="00B82DB5"/>
    <w:rsid w:val="00B9737C"/>
    <w:rsid w:val="00BA29E4"/>
    <w:rsid w:val="00BA7E73"/>
    <w:rsid w:val="00BC370F"/>
    <w:rsid w:val="00BC3A05"/>
    <w:rsid w:val="00BC6E09"/>
    <w:rsid w:val="00BC712E"/>
    <w:rsid w:val="00BD3AF9"/>
    <w:rsid w:val="00BD4057"/>
    <w:rsid w:val="00BE782D"/>
    <w:rsid w:val="00BF2326"/>
    <w:rsid w:val="00BF2E36"/>
    <w:rsid w:val="00BF448F"/>
    <w:rsid w:val="00BF6635"/>
    <w:rsid w:val="00C0477C"/>
    <w:rsid w:val="00C26E88"/>
    <w:rsid w:val="00C35509"/>
    <w:rsid w:val="00C4194B"/>
    <w:rsid w:val="00C44D6E"/>
    <w:rsid w:val="00C5336F"/>
    <w:rsid w:val="00C66936"/>
    <w:rsid w:val="00C66985"/>
    <w:rsid w:val="00C72DD1"/>
    <w:rsid w:val="00C84BC0"/>
    <w:rsid w:val="00C96B54"/>
    <w:rsid w:val="00CB122B"/>
    <w:rsid w:val="00CB64AC"/>
    <w:rsid w:val="00CB6E3C"/>
    <w:rsid w:val="00CC5F7B"/>
    <w:rsid w:val="00CC7698"/>
    <w:rsid w:val="00CD5661"/>
    <w:rsid w:val="00CD7C05"/>
    <w:rsid w:val="00CE6194"/>
    <w:rsid w:val="00CF18BE"/>
    <w:rsid w:val="00CF69CC"/>
    <w:rsid w:val="00CF6D47"/>
    <w:rsid w:val="00D049B2"/>
    <w:rsid w:val="00D055C4"/>
    <w:rsid w:val="00D12361"/>
    <w:rsid w:val="00D16B2B"/>
    <w:rsid w:val="00D20645"/>
    <w:rsid w:val="00D23630"/>
    <w:rsid w:val="00D243EA"/>
    <w:rsid w:val="00D4349D"/>
    <w:rsid w:val="00D4607E"/>
    <w:rsid w:val="00D577FE"/>
    <w:rsid w:val="00D57A9D"/>
    <w:rsid w:val="00D67608"/>
    <w:rsid w:val="00D95210"/>
    <w:rsid w:val="00D97D05"/>
    <w:rsid w:val="00DA3A4D"/>
    <w:rsid w:val="00DD041C"/>
    <w:rsid w:val="00DF6C1A"/>
    <w:rsid w:val="00E16C1B"/>
    <w:rsid w:val="00E22FAD"/>
    <w:rsid w:val="00E30018"/>
    <w:rsid w:val="00E4143D"/>
    <w:rsid w:val="00E61489"/>
    <w:rsid w:val="00E67FBD"/>
    <w:rsid w:val="00E74E1C"/>
    <w:rsid w:val="00E75568"/>
    <w:rsid w:val="00E773B6"/>
    <w:rsid w:val="00E96FC2"/>
    <w:rsid w:val="00EA5B62"/>
    <w:rsid w:val="00EB583B"/>
    <w:rsid w:val="00EC5A4A"/>
    <w:rsid w:val="00ED4364"/>
    <w:rsid w:val="00ED667C"/>
    <w:rsid w:val="00ED77C9"/>
    <w:rsid w:val="00EF1C3E"/>
    <w:rsid w:val="00EF4283"/>
    <w:rsid w:val="00F06F89"/>
    <w:rsid w:val="00F133BB"/>
    <w:rsid w:val="00F16A93"/>
    <w:rsid w:val="00F300C8"/>
    <w:rsid w:val="00F3470C"/>
    <w:rsid w:val="00F3746A"/>
    <w:rsid w:val="00F447D3"/>
    <w:rsid w:val="00F552AF"/>
    <w:rsid w:val="00F61C53"/>
    <w:rsid w:val="00F645F1"/>
    <w:rsid w:val="00F77350"/>
    <w:rsid w:val="00F962BD"/>
    <w:rsid w:val="00FA0CAE"/>
    <w:rsid w:val="00FA369F"/>
    <w:rsid w:val="00FC20C0"/>
    <w:rsid w:val="00FD2BE2"/>
    <w:rsid w:val="00FD3C55"/>
    <w:rsid w:val="00FE0FC5"/>
    <w:rsid w:val="00FF0E53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1E4F0DA7"/>
  <w15:chartTrackingRefBased/>
  <w15:docId w15:val="{B406826E-B207-48E8-A0D4-EC498A6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aliases w:val="Standard ohne alles"/>
    <w:qFormat/>
    <w:rsid w:val="00211865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berschrift1">
    <w:name w:val="heading 1"/>
    <w:basedOn w:val="Standard"/>
    <w:next w:val="Standard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berschrift2">
    <w:name w:val="heading 2"/>
    <w:basedOn w:val="Standard"/>
    <w:next w:val="Standard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berschrift4">
    <w:name w:val="heading 4"/>
    <w:basedOn w:val="Standard"/>
    <w:next w:val="Standard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berschrift6">
    <w:name w:val="heading 6"/>
    <w:aliases w:val="Überschrift für Verzeichnisse"/>
    <w:basedOn w:val="berschrift1"/>
    <w:next w:val="Standard"/>
    <w:link w:val="berschrift6Zchn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berschrift7">
    <w:name w:val="heading 7"/>
    <w:basedOn w:val="berschrift1"/>
    <w:next w:val="Standard"/>
    <w:link w:val="berschrift7Zchn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berschrift8">
    <w:name w:val="heading 8"/>
    <w:basedOn w:val="berschrift2"/>
    <w:next w:val="Standard"/>
    <w:link w:val="berschrift8Zchn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berschrift9">
    <w:name w:val="heading 9"/>
    <w:basedOn w:val="Standard"/>
    <w:next w:val="Standard"/>
    <w:link w:val="berschrift9Zchn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Listenabsatz">
    <w:name w:val="List Paragraph"/>
    <w:basedOn w:val="Standard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E74E1C"/>
    <w:pPr>
      <w:numPr>
        <w:numId w:val="3"/>
      </w:numPr>
    </w:pPr>
  </w:style>
  <w:style w:type="paragraph" w:customStyle="1" w:styleId="DialogA">
    <w:name w:val="DialogA"/>
    <w:basedOn w:val="Standard"/>
    <w:next w:val="Standard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Standard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NormaleTabelle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Standard"/>
    <w:autoRedefine/>
    <w:qFormat/>
    <w:rsid w:val="002554EA"/>
    <w:pPr>
      <w:overflowPunct w:val="0"/>
      <w:autoSpaceDE w:val="0"/>
      <w:autoSpaceDN w:val="0"/>
      <w:adjustRightInd w:val="0"/>
      <w:spacing w:before="120" w:after="120" w:line="320" w:lineRule="exact"/>
      <w:ind w:left="720" w:hangingChars="300" w:hanging="720"/>
      <w:jc w:val="left"/>
      <w:textAlignment w:val="baseline"/>
    </w:pPr>
    <w:rPr>
      <w:rFonts w:cs="Times New Roman"/>
      <w:iCs/>
      <w:szCs w:val="20"/>
      <w:lang w:val="en-US" w:eastAsia="ja-JP" w:bidi="ar-SA"/>
    </w:rPr>
  </w:style>
  <w:style w:type="paragraph" w:customStyle="1" w:styleId="StandardFolge">
    <w:name w:val="Standard Folge"/>
    <w:basedOn w:val="Standard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Standard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Titel">
    <w:name w:val="Title"/>
    <w:basedOn w:val="Standard"/>
    <w:next w:val="Standard"/>
    <w:link w:val="TitelZchn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Titel"/>
    <w:next w:val="Standard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MS Gothic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1">
    <w:name w:val="Überschrift 61"/>
    <w:basedOn w:val="Standard"/>
    <w:next w:val="Standard"/>
    <w:autoRedefine/>
    <w:rsid w:val="00267A50"/>
    <w:pPr>
      <w:spacing w:before="120"/>
      <w:jc w:val="left"/>
      <w:outlineLvl w:val="5"/>
    </w:pPr>
    <w:rPr>
      <w:rFonts w:ascii="Arial" w:eastAsia="MS Gothic" w:hAnsi="Arial"/>
      <w:b/>
      <w:sz w:val="21"/>
      <w:u w:val="single"/>
    </w:rPr>
  </w:style>
  <w:style w:type="paragraph" w:customStyle="1" w:styleId="Zitatfolge">
    <w:name w:val="Zitat folge"/>
    <w:basedOn w:val="Standard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Standard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Standard"/>
    <w:next w:val="Standard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Hyperlink">
    <w:name w:val="Hyperlink"/>
    <w:basedOn w:val="Absatz-Standardschriftart"/>
    <w:uiPriority w:val="99"/>
    <w:unhideWhenUsed/>
    <w:rsid w:val="00B54A54"/>
    <w:rPr>
      <w:color w:val="0000FF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B54A5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Zitat">
    <w:name w:val="Quote"/>
    <w:basedOn w:val="Standard"/>
    <w:next w:val="Standard"/>
    <w:link w:val="ZitatZchn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Funotenzeichen">
    <w:name w:val="footnote reference"/>
    <w:basedOn w:val="Absatz-Standardschriftart"/>
    <w:uiPriority w:val="99"/>
    <w:unhideWhenUsed/>
    <w:rsid w:val="00B54A54"/>
    <w:rPr>
      <w:vertAlign w:val="superscript"/>
    </w:rPr>
  </w:style>
  <w:style w:type="paragraph" w:styleId="Funotentext">
    <w:name w:val="footnote text"/>
    <w:basedOn w:val="Standard"/>
    <w:next w:val="Standard"/>
    <w:link w:val="FunotentextZchn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74E1C"/>
    <w:rPr>
      <w:rFonts w:ascii="Times New Roman" w:eastAsia="Mincho" w:hAnsi="Times New Roman"/>
      <w:lang w:val="de-DE"/>
    </w:rPr>
  </w:style>
  <w:style w:type="character" w:styleId="Hervorhebung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iveHervorhebung">
    <w:name w:val="Intense Emphasis"/>
    <w:uiPriority w:val="21"/>
    <w:rsid w:val="00B54A54"/>
    <w:rPr>
      <w:b/>
      <w:bCs/>
    </w:rPr>
  </w:style>
  <w:style w:type="character" w:styleId="Fett">
    <w:name w:val="Strong"/>
    <w:uiPriority w:val="22"/>
    <w:rsid w:val="00B54A54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berschrift6Zchn">
    <w:name w:val="Überschrift 6 Zchn"/>
    <w:aliases w:val="Überschrift für Verzeichnisse Zchn"/>
    <w:basedOn w:val="Absatz-Standardschriftart"/>
    <w:link w:val="berschrift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berschrift8Zchn">
    <w:name w:val="Überschrift 8 Zchn"/>
    <w:basedOn w:val="Absatz-Standardschriftart"/>
    <w:link w:val="berschrift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berschrift9Zchn">
    <w:name w:val="Überschrift 9 Zchn"/>
    <w:basedOn w:val="Absatz-Standardschriftart"/>
    <w:link w:val="berschrift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KeinLeerraum">
    <w:name w:val="No Spacing"/>
    <w:basedOn w:val="Standard"/>
    <w:uiPriority w:val="1"/>
    <w:qFormat/>
    <w:rsid w:val="00E74E1C"/>
    <w:pPr>
      <w:spacing w:after="0"/>
    </w:pPr>
  </w:style>
  <w:style w:type="character" w:styleId="SchwacherVerweis">
    <w:name w:val="Subtle Reference"/>
    <w:uiPriority w:val="31"/>
    <w:unhideWhenUsed/>
    <w:rsid w:val="00B54A54"/>
    <w:rPr>
      <w:smallCaps/>
    </w:rPr>
  </w:style>
  <w:style w:type="character" w:styleId="IntensiverVerweis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SchwacheHervorhebung">
    <w:name w:val="Subtle Emphasis"/>
    <w:uiPriority w:val="19"/>
    <w:qFormat/>
    <w:rsid w:val="00E74E1C"/>
    <w:rPr>
      <w:i/>
      <w:iCs/>
    </w:rPr>
  </w:style>
  <w:style w:type="character" w:styleId="Buchtitel">
    <w:name w:val="Book Title"/>
    <w:uiPriority w:val="33"/>
    <w:unhideWhenUsed/>
    <w:rsid w:val="00B54A54"/>
    <w:rPr>
      <w:i/>
      <w:iCs/>
      <w:smallCaps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Tabellenraster">
    <w:name w:val="Table Grid"/>
    <w:basedOn w:val="NormaleTabelle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Untertitel">
    <w:name w:val="Subtitle"/>
    <w:basedOn w:val="Standard"/>
    <w:next w:val="Standard"/>
    <w:link w:val="UntertitelZchn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Endnotenzeichen">
    <w:name w:val="endnote reference"/>
    <w:basedOn w:val="Absatz-Standardschriftart"/>
    <w:uiPriority w:val="99"/>
    <w:unhideWhenUsed/>
    <w:rsid w:val="00420D44"/>
  </w:style>
  <w:style w:type="paragraph" w:styleId="Endnotentext">
    <w:name w:val="endnote text"/>
    <w:basedOn w:val="Standard"/>
    <w:link w:val="EndnotentextZchn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Verzeichnis1">
    <w:name w:val="toc 1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Verzeichnis2">
    <w:name w:val="toc 2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Verzeichnis3">
    <w:name w:val="toc 3"/>
    <w:basedOn w:val="Standard"/>
    <w:next w:val="Standard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Standard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bsatz-Standardschriftart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1">
    <w:name w:val="Überschrift 71"/>
    <w:basedOn w:val="berschrift61"/>
    <w:next w:val="Standard"/>
    <w:qFormat/>
    <w:rsid w:val="00E74E1C"/>
    <w:rPr>
      <w:szCs w:val="40"/>
      <w:u w:val="none"/>
    </w:rPr>
  </w:style>
  <w:style w:type="numbering" w:customStyle="1" w:styleId="1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berschrift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berschrift5Zchn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bsatz-Standardschriftart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MittlereListe2-Akzent1">
    <w:name w:val="Medium List 2 Accent 1"/>
    <w:basedOn w:val="NormaleTabelle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Standard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HelleSchattierung-Akzent1">
    <w:name w:val="Light Shading Accent 1"/>
    <w:basedOn w:val="NormaleTabelle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Standard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bsatz-Standardschriftart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Standard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Literaturverzeichnis">
    <w:name w:val="Bibliography"/>
    <w:basedOn w:val="Standard"/>
    <w:next w:val="Standard"/>
    <w:uiPriority w:val="37"/>
    <w:unhideWhenUsed/>
    <w:rsid w:val="008549CB"/>
    <w:pPr>
      <w:spacing w:after="0" w:line="480" w:lineRule="atLeast"/>
      <w:ind w:left="720" w:hanging="720"/>
    </w:pPr>
  </w:style>
  <w:style w:type="character" w:customStyle="1" w:styleId="normaltextrun">
    <w:name w:val="normaltextrun"/>
    <w:basedOn w:val="Absatz-Standardschriftart"/>
    <w:rsid w:val="00211865"/>
  </w:style>
  <w:style w:type="character" w:customStyle="1" w:styleId="eop">
    <w:name w:val="eop"/>
    <w:basedOn w:val="Absatz-Standardschriftart"/>
    <w:rsid w:val="00211865"/>
  </w:style>
  <w:style w:type="paragraph" w:styleId="StandardWeb">
    <w:name w:val="Normal (Web)"/>
    <w:basedOn w:val="Standard"/>
    <w:uiPriority w:val="99"/>
    <w:semiHidden/>
    <w:unhideWhenUsed/>
    <w:rsid w:val="006F7A99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ja-JP" w:bidi="ar-SA"/>
    </w:rPr>
  </w:style>
  <w:style w:type="character" w:customStyle="1" w:styleId="apple-converted-space">
    <w:name w:val="apple-converted-space"/>
    <w:basedOn w:val="Absatz-Standardschriftart"/>
    <w:rsid w:val="00222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400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46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7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9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9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91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24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3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RD\AppData\Roaming\Microsoft\Templates\Ohne%20Rand%20(QUER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FBA58-9420-6749-B083-3FA3D2C3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C:\Users\RD\AppData\Roaming\Microsoft\Templates\Ohne Rand (QUER).dotx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rd</dc:creator>
  <cp:keywords/>
  <dc:description/>
  <cp:lastModifiedBy>David Fujisawa</cp:lastModifiedBy>
  <cp:revision>3</cp:revision>
  <cp:lastPrinted>2019-08-24T12:03:00Z</cp:lastPrinted>
  <dcterms:created xsi:type="dcterms:W3CDTF">2019-08-24T12:03:00Z</dcterms:created>
  <dcterms:modified xsi:type="dcterms:W3CDTF">2019-08-24T12:03:00Z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zotero-version="5.0.66"&gt;&lt;session id="WzVDW8kh"/&gt;&lt;style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